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ed7d31" w:space="1" w:sz="24" w:val="single"/>
          <w:bottom w:color="ed7d31" w:space="1" w:sz="24" w:val="single"/>
        </w:pBdr>
        <w:spacing w:after="0" w:before="120" w:line="276" w:lineRule="auto"/>
        <w:jc w:val="center"/>
        <w:rPr>
          <w:rFonts w:ascii="Calibri" w:cs="Calibri" w:eastAsia="Calibri" w:hAnsi="Calibri"/>
          <w:b w:val="1"/>
          <w:bCs w:val="1"/>
          <w:color w:val="000000"/>
        </w:rPr>
      </w:pPr>
      <w:bookmarkStart w:colFirst="0" w:colLast="0" w:name="_heading=h.80sdoir2zjzu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Załącznik nr 1 do Zapytania ofertowego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11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/2026/KPO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Formularz oferty</w:t>
      </w:r>
    </w:p>
    <w:p w:rsidR="00000000" w:rsidDel="00000000" w:rsidP="00000000" w:rsidRDefault="00000000" w:rsidRPr="00000000" w14:paraId="00000004">
      <w:pPr>
        <w:spacing w:before="120" w:line="276" w:lineRule="auto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936.0" w:type="dxa"/>
        <w:jc w:val="left"/>
        <w:tblInd w:w="609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6"/>
        <w:tblGridChange w:id="0">
          <w:tblGrid>
            <w:gridCol w:w="29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miejscowość, data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Wykonawca:</w:t>
      </w:r>
    </w:p>
    <w:tbl>
      <w:tblPr>
        <w:tblStyle w:val="Table2"/>
        <w:tblW w:w="293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6"/>
        <w:tblGridChange w:id="0">
          <w:tblGrid>
            <w:gridCol w:w="29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nazwa (firma) / imię i nazwisko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adres siedziby / miejsca zamieszkania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NIP / PESEL</w:t>
            </w:r>
          </w:p>
        </w:tc>
      </w:tr>
    </w:tbl>
    <w:p w:rsidR="00000000" w:rsidDel="00000000" w:rsidP="00000000" w:rsidRDefault="00000000" w:rsidRPr="00000000" w14:paraId="0000000E">
      <w:pPr>
        <w:spacing w:line="276" w:lineRule="auto"/>
        <w:jc w:val="righ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Zamawiający:</w:t>
        <w:tab/>
        <w:tab/>
        <w:tab/>
      </w:r>
    </w:p>
    <w:p w:rsidR="00000000" w:rsidDel="00000000" w:rsidP="00000000" w:rsidRDefault="00000000" w:rsidRPr="00000000" w14:paraId="0000000F">
      <w:pPr>
        <w:spacing w:line="276" w:lineRule="auto"/>
        <w:jc w:val="right"/>
        <w:rPr>
          <w:rFonts w:ascii="Calibri" w:cs="Calibri" w:eastAsia="Calibri" w:hAnsi="Calibri"/>
          <w:sz w:val="20"/>
          <w:szCs w:val="20"/>
        </w:rPr>
      </w:pPr>
      <w:bookmarkStart w:colFirst="0" w:colLast="0" w:name="_heading=h.163oxio9ae3u" w:id="1"/>
      <w:bookmarkEnd w:id="1"/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Phoenix Systems sp. z o.o.</w:t>
        <w:tab/>
        <w:tab/>
      </w:r>
    </w:p>
    <w:p w:rsidR="00000000" w:rsidDel="00000000" w:rsidP="00000000" w:rsidRDefault="00000000" w:rsidRPr="00000000" w14:paraId="00000010">
      <w:pPr>
        <w:spacing w:line="276" w:lineRule="auto"/>
        <w:jc w:val="righ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ul. Mangalia 2A</w:t>
        <w:tab/>
        <w:tab/>
        <w:tab/>
      </w:r>
    </w:p>
    <w:p w:rsidR="00000000" w:rsidDel="00000000" w:rsidP="00000000" w:rsidRDefault="00000000" w:rsidRPr="00000000" w14:paraId="00000011">
      <w:pPr>
        <w:spacing w:line="276" w:lineRule="auto"/>
        <w:jc w:val="right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02-758 Warszawa, Polska</w:t>
        <w:tab/>
        <w:tab/>
      </w:r>
    </w:p>
    <w:p w:rsidR="00000000" w:rsidDel="00000000" w:rsidP="00000000" w:rsidRDefault="00000000" w:rsidRPr="00000000" w14:paraId="00000012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OFERTA NA OPTYMALIZACJĘ KONSTRUKCYJNĄ POD KĄTEM TECHNOLOGII WYTWARZANIA (DESIGN FOR MANUFACTURING) ORAZ REALIZACJA PROCESÓW FORMOWANIA WTRYSKOWEGO DETALI Z MATERIAŁÓW TRUDNOPALNYCH W OPARCIU O AUTORSKIE FORMY WTRYSKOWE</w:t>
      </w:r>
    </w:p>
    <w:p w:rsidR="00000000" w:rsidDel="00000000" w:rsidP="00000000" w:rsidRDefault="00000000" w:rsidRPr="00000000" w14:paraId="00000014">
      <w:pPr>
        <w:spacing w:before="120" w:line="276" w:lineRule="auto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20" w:line="276" w:lineRule="auto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bookmarkStart w:colFirst="0" w:colLast="0" w:name="_heading=h.hc1ejh5fsg5s" w:id="2"/>
      <w:bookmarkEnd w:id="2"/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NA POTRZEBY REALIZACJI PROJEKTU PN. „System operacyjny Phoenix-RTOS – fundament dla Distributed Multi Provider Cloud-Edge-IoT Continuum”. </w:t>
      </w:r>
    </w:p>
    <w:p w:rsidR="00000000" w:rsidDel="00000000" w:rsidP="00000000" w:rsidRDefault="00000000" w:rsidRPr="00000000" w14:paraId="00000016">
      <w:pPr>
        <w:spacing w:before="120" w:line="276" w:lineRule="auto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nr projektu KPOD.05.10-IW.10-0006/24</w:t>
      </w:r>
    </w:p>
    <w:p w:rsidR="00000000" w:rsidDel="00000000" w:rsidP="00000000" w:rsidRDefault="00000000" w:rsidRPr="00000000" w14:paraId="00000017">
      <w:pPr>
        <w:spacing w:before="120"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59" w:lineRule="auto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Przystępując do udziału w postępowaniu o udzielenie zamówienia pt.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Optymalizacja konstrukcyjna pod kątem technologii wytwarzania (Design for Manufacturing) oraz realizacja procesów formowania wtryskowego detali z materiałów trudnopalnych w oparciu o autorskie formy wtryskowe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 potrzeby realizacji projektu pn.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0"/>
          <w:szCs w:val="20"/>
          <w:rtl w:val="0"/>
        </w:rPr>
        <w:t xml:space="preserve">„System operacyjny Phoenix-RTOS – fundament dla Distributed Multi Provider Cloud-Edge-IoT Continuum”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prowadzonego przez Phoenix Systems sp. z o.o. z siedzibą w Warszawie na podstawie zapytania ofertowego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11/2026/KPO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, Wykonawca składa ofertę na realizację powyższego zamówienia na warunkach określonych poniżej: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72"/>
        <w:gridCol w:w="2188"/>
        <w:gridCol w:w="4002"/>
        <w:tblGridChange w:id="0">
          <w:tblGrid>
            <w:gridCol w:w="2872"/>
            <w:gridCol w:w="2188"/>
            <w:gridCol w:w="400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ed7d31" w:space="0" w:sz="24" w:val="single"/>
              <w:right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1A">
            <w:pPr>
              <w:spacing w:after="200" w:before="20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ed7d31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before="12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WYMAGANIE MINIMALNE ZGODNIE Z ZAPYTANIEM OFERTOWYM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ed7d31" w:space="0" w:sz="2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before="12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OFERTA WYKONAWCY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ed7d31" w:space="0" w:sz="2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before="120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Cena netto [zł] / Cena brutto [zł]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ed7d31" w:space="0" w:sz="2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1E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</w:t>
            </w:r>
          </w:p>
        </w:tc>
        <w:tc>
          <w:tcPr>
            <w:tcBorders>
              <w:top w:color="ed7d31" w:space="0" w:sz="2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br w:type="textWrapping"/>
              <w:t xml:space="preserve">...……………………………………………….. PLN </w:t>
              <w:br w:type="textWrapping"/>
              <w:t xml:space="preserve">NETTO</w:t>
            </w:r>
          </w:p>
          <w:p w:rsidR="00000000" w:rsidDel="00000000" w:rsidP="00000000" w:rsidRDefault="00000000" w:rsidRPr="00000000" w14:paraId="00000020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...……………………………………………….. PLN BRUTTO</w:t>
              <w:br w:type="textWrapping"/>
              <w:br w:type="textWrapping"/>
            </w:r>
          </w:p>
          <w:p w:rsidR="00000000" w:rsidDel="00000000" w:rsidP="00000000" w:rsidRDefault="00000000" w:rsidRPr="00000000" w14:paraId="00000022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Słownie BRUTTO: </w:t>
              <w:br w:type="textWrapping"/>
            </w:r>
          </w:p>
          <w:p w:rsidR="00000000" w:rsidDel="00000000" w:rsidP="00000000" w:rsidRDefault="00000000" w:rsidRPr="00000000" w14:paraId="00000023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………………………………………………………….</w:t>
              <w:br w:type="textWrapping"/>
              <w:br w:type="textWrapping"/>
              <w:t xml:space="preserve">………………………………………………..złotych </w:t>
              <w:br w:type="textWrapping"/>
              <w:br w:type="textWrapping"/>
              <w:t xml:space="preserve">…………………………….………………….groszy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before="12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Liczba wykonanych i potwierdzonych usług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związanych z projektowaniem oprzyrządowania i produkcją seryjną obudów z tworzyw sztucznych dla urządzeń elektronicznych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bf6" w:val="clear"/>
            <w:vAlign w:val="center"/>
          </w:tcPr>
          <w:p w:rsidR="00000000" w:rsidDel="00000000" w:rsidP="00000000" w:rsidRDefault="00000000" w:rsidRPr="00000000" w14:paraId="00000025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 </w:t>
              <w:br w:type="textWrapping"/>
              <w:t xml:space="preserve">(wymagane minimum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t xml:space="preserve">………………………………………………..</w:t>
            </w:r>
          </w:p>
        </w:tc>
      </w:tr>
    </w:tbl>
    <w:p w:rsidR="00000000" w:rsidDel="00000000" w:rsidP="00000000" w:rsidRDefault="00000000" w:rsidRPr="00000000" w14:paraId="00000027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Harmonogram realizacji:</w:t>
      </w:r>
    </w:p>
    <w:p w:rsidR="00000000" w:rsidDel="00000000" w:rsidP="00000000" w:rsidRDefault="00000000" w:rsidRPr="00000000" w14:paraId="00000028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…………………………………………………………………………………………………………………………………………………………………………….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37">
      <w:pPr>
        <w:spacing w:after="240" w:before="12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Wykonawca udziela 12 miesięcznej gwarancji na wykonane prace i dostarczone produkty,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:rsidR="00000000" w:rsidDel="00000000" w:rsidP="00000000" w:rsidRDefault="00000000" w:rsidRPr="00000000" w14:paraId="00000038">
      <w:pPr>
        <w:spacing w:after="240" w:before="8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Przedmiot zamówienia zostanie wykonany w terminie …………………………………………………………………. [wg Zapytania ofertowego]</w:t>
      </w:r>
    </w:p>
    <w:p w:rsidR="00000000" w:rsidDel="00000000" w:rsidP="00000000" w:rsidRDefault="00000000" w:rsidRPr="00000000" w14:paraId="00000039">
      <w:pPr>
        <w:spacing w:before="8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Wykonawca oświadcza,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zapoznał się z Zapytaniem Ofertowym wraz z załącznikami, opisem przedmiotu zamówienia zawartym w Zapytaniu ofertowym i nie wnosi żadnych zastrzeżeń,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oferta dotyczy i obejmuje cały przedmiot zamówienia zawarty w Zapytaniu Ofertowym, łącznie z udzieleniem licencji lub/i przeniesieniem na Zamawiającego praw własności intelektualnej i przemysłowej w zakresie określonym w Zapytaniu ofertowym,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oferta spełnia wszystkie wymogi dotyczące przedmiotu zamówienia zawarte w Zapytaniu Ofertowym,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zobowiązuje się do przedstawienia do wglądu na wezwanie Zamawiającego dokumentów potwierdzających prawdziwość danych zawartych w ofercie,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cena podana w ofercie uwzględnia wszystkie elementy, pozycje i świadczenia niezbędne do wykonania przez Wykonawcę przedmiotu zamówienia i zobowiązań opisanych w Zapytaniu Ofertowym, w tym stanowi cenę za przeniesienie na Zamawiającego praw własności intelektualnej i przemysłowej oraz udzielenie licencji w zakresie określonym w Zapytaniu ofertowym (cena ryczałtowa),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 umowie o wykonanie zamówienia będą przewidziane kary umowne z tytułu niewykonania lub nienależytego wykonania umowy przez Wykonawcę,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umowy o wykonanie zamówienia będzie mieć zastosowanie prawo polskie,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240" w:lineRule="auto"/>
        <w:ind w:left="567" w:right="0" w:hanging="56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termin związania ofertą wynosi ……………………………  dni (od ostatecznego terminu składania ofert ustalonego w warunkach Zapytania ofertowego) [wg Zapytania ofertowego],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240" w:lineRule="auto"/>
        <w:ind w:left="567" w:right="0" w:hanging="56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uzyskał wszelkie konieczne informacje do przygotowania oferty,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240" w:lineRule="auto"/>
        <w:ind w:left="567" w:right="0" w:hanging="56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zobowiązuje się do realizacji zamówienia na warunkach określonych w Zapytaniu ofertowym,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80" w:line="276" w:lineRule="auto"/>
        <w:ind w:left="567" w:right="0" w:hanging="56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osobą do kontaktów w sprawie oferty jest: [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imię, nazwisko, funkcja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…………………………………….……………. , </w:t>
        <w:br w:type="textWrapping"/>
        <w:t xml:space="preserve">telefon: ……………………………………………..., adres e-mail: …………………………………………………………….……………..  </w:t>
      </w:r>
    </w:p>
    <w:p w:rsidR="00000000" w:rsidDel="00000000" w:rsidP="00000000" w:rsidRDefault="00000000" w:rsidRPr="00000000" w14:paraId="00000045">
      <w:pPr>
        <w:spacing w:before="8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Następujące załączniki do Formularza ofertowego stanowią integralną część składanej przez Wykonawcę oferty: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2 Oświadczenie o braku powiązań osobowych i kapitałowych Oferenta z Zamawiającym;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3 Oświadczenia Oferenta;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4 Klauzula informacyjna dla Oferentów;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5 Klauzula sankcyjna;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6 Oświadczenie o braku podstaw do wykluczenia;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7 Umowa o zachowaniu poufności – jeśli dotyczy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informacja odpowiadająca odpisowi aktualnemu z rejestru przedsiębiorców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Krajowego Rejestru Sądowego lub z Centralnej Ewidencji i Informacji o Działalności Gospodarczej dla Wykonawcy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(dotyczy wyłącznie Wykonawców prowadzących działalność gospodarczą);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pełnomocnictwo lub pełnomocnictwa dla osoby lub osób podpisujących ofertę w przypadku, gdy uprawnienie osoby lub osób podpisujących ofertę nie wynika z dokumentów rejestrowych, o których mowa  powyżej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;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inne załączniki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F">
      <w:pPr>
        <w:spacing w:before="8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before="80" w:line="276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8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2936.0" w:type="dxa"/>
        <w:jc w:val="left"/>
        <w:tblInd w:w="53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6"/>
        <w:tblGridChange w:id="0">
          <w:tblGrid>
            <w:gridCol w:w="29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before="12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before="12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Imię, nazwisko, podpis Wykonawcy / osoby reprezentującej Wykonawcę</w:t>
            </w:r>
          </w:p>
        </w:tc>
      </w:tr>
    </w:tbl>
    <w:p w:rsidR="00000000" w:rsidDel="00000000" w:rsidP="00000000" w:rsidRDefault="00000000" w:rsidRPr="00000000" w14:paraId="00000063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417" w:top="1417" w:left="1417" w:right="141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tabs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760"/>
      </w:tabs>
      <w:ind w:left="-993" w:firstLine="0"/>
      <w:rPr>
        <w:color w:val="404040"/>
        <w:sz w:val="21"/>
        <w:szCs w:val="21"/>
      </w:rPr>
    </w:pPr>
    <w:r w:rsidDel="00000000" w:rsidR="00000000" w:rsidRPr="00000000">
      <w:rPr>
        <w:color w:val="404040"/>
        <w:sz w:val="21"/>
        <w:szCs w:val="21"/>
        <w:rtl w:val="0"/>
      </w:rPr>
      <w:tab/>
    </w:r>
  </w:p>
  <w:p w:rsidR="00000000" w:rsidDel="00000000" w:rsidP="00000000" w:rsidRDefault="00000000" w:rsidRPr="00000000" w14:paraId="0000006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64389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438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Niewłaściwe skreślić.</w:t>
      </w:r>
    </w:p>
  </w:footnote>
  <w:footnote w:id="1"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Należy skreślić, jeśli nie dotyczy.</w:t>
      </w:r>
    </w:p>
  </w:footnote>
  <w:footnote w:id="2"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537970" cy="318770"/>
          <wp:effectExtent b="0" l="0" r="0" t="0"/>
          <wp:docPr descr="Obraz zawierający tekst, Czcionka, Grafika, typografia&#10;&#10;Zawartość wygenerowana przez sztuczną inteligencję może być niepoprawna." id="1" name="image2.jpg"/>
          <a:graphic>
            <a:graphicData uri="http://schemas.openxmlformats.org/drawingml/2006/picture">
              <pic:pic>
                <pic:nvPicPr>
                  <pic:cNvPr descr="Obraz zawierający tekst, Czcionka, Grafika, typografia&#10;&#10;Zawartość wygenerowana przez sztuczną inteligencję może być niepoprawna.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37970" cy="3187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GHktZMgZg4NeVA42Syj81EE34w==">CgMxLjAyDmguODBzZG9pcjJ6anp1Mg5oLjE2M294aW85YWUzdTIOaC5oYzFlamg1ZnNnNXM4AHIhMTgtc0piTWVBTkttSEVOY0wxS2dGYUdwaVZxNmtxWkQ2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